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51F2F" w:rsidR="005A6239" w:rsidP="1CA369B5" w:rsidRDefault="003C2666" w14:paraId="48E9E78B" w14:textId="6C5EDEAE">
      <w:pPr>
        <w:rPr>
          <w:rFonts w:ascii="Century Gothic" w:hAnsi="Century Gothic" w:eastAsia="Arial" w:cs="Arial"/>
          <w:bCs/>
          <w:u w:val="single"/>
        </w:rPr>
      </w:pPr>
      <w:r>
        <w:rPr>
          <w:rFonts w:ascii="Century Gothic" w:hAnsi="Century Gothic" w:eastAsia="Arial" w:cs="Arial"/>
          <w:bCs/>
          <w:u w:val="single"/>
        </w:rPr>
        <w:t>Tin Foil Electronics -</w:t>
      </w:r>
      <w:r w:rsidR="007C6A2A">
        <w:rPr>
          <w:rFonts w:ascii="Century Gothic" w:hAnsi="Century Gothic" w:eastAsia="Arial" w:cs="Arial"/>
          <w:bCs/>
          <w:u w:val="single"/>
        </w:rPr>
        <w:t xml:space="preserve"> </w:t>
      </w:r>
      <w:r w:rsidRPr="00E51F2F" w:rsidR="0025456B">
        <w:rPr>
          <w:rFonts w:ascii="Century Gothic" w:hAnsi="Century Gothic" w:eastAsia="Arial" w:cs="Arial"/>
          <w:bCs/>
          <w:u w:val="single"/>
        </w:rPr>
        <w:t>Lesson Plan</w:t>
      </w:r>
      <w:r w:rsidR="00480CA9">
        <w:rPr>
          <w:rFonts w:ascii="Century Gothic" w:hAnsi="Century Gothic" w:eastAsia="Arial" w:cs="Arial"/>
          <w:bCs/>
          <w:u w:val="single"/>
        </w:rPr>
        <w:t xml:space="preserve"> 4</w:t>
      </w:r>
      <w:r w:rsidR="00C15E70">
        <w:rPr>
          <w:rFonts w:ascii="Century Gothic" w:hAnsi="Century Gothic" w:eastAsia="Arial" w:cs="Arial"/>
          <w:bCs/>
          <w:u w:val="single"/>
        </w:rPr>
        <w:t xml:space="preserve"> – </w:t>
      </w:r>
      <w:r w:rsidR="00480CA9">
        <w:rPr>
          <w:rFonts w:ascii="Century Gothic" w:hAnsi="Century Gothic" w:eastAsia="Arial" w:cs="Arial"/>
          <w:bCs/>
          <w:u w:val="single"/>
        </w:rPr>
        <w:t>Target</w:t>
      </w:r>
      <w:r w:rsidR="00C53A14">
        <w:rPr>
          <w:rFonts w:ascii="Century Gothic" w:hAnsi="Century Gothic" w:eastAsia="Arial" w:cs="Arial"/>
          <w:bCs/>
          <w:u w:val="single"/>
        </w:rPr>
        <w:t xml:space="preserve"> Game</w:t>
      </w:r>
    </w:p>
    <w:p w:rsidRPr="00E51F2F" w:rsidR="005A6239" w:rsidP="005A6239" w:rsidRDefault="005A6239" w14:paraId="289CB8EE" w14:textId="29FE4D0B">
      <w:pPr>
        <w:rPr>
          <w:rFonts w:ascii="Century Gothic" w:hAnsi="Century Gothic"/>
        </w:rPr>
      </w:pPr>
    </w:p>
    <w:tbl>
      <w:tblPr>
        <w:tblW w:w="10497" w:type="dxa"/>
        <w:tblInd w:w="-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571"/>
        <w:gridCol w:w="3418"/>
        <w:gridCol w:w="5508"/>
      </w:tblGrid>
      <w:tr w:rsidRPr="00E51F2F" w:rsidR="005A6239" w:rsidTr="3EDE3741" w14:paraId="0D72CE44" w14:textId="77777777">
        <w:trPr>
          <w:trHeight w:val="1948"/>
        </w:trPr>
        <w:tc>
          <w:tcPr>
            <w:tcW w:w="10497" w:type="dxa"/>
            <w:gridSpan w:val="3"/>
            <w:shd w:val="clear" w:color="auto" w:fill="auto"/>
            <w:tcMar/>
          </w:tcPr>
          <w:p w:rsidRPr="00E51F2F" w:rsidR="005A6239" w:rsidP="1CA369B5" w:rsidRDefault="1CA369B5" w14:paraId="306FD33E" w14:textId="27937BCD">
            <w:pPr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Working towards outcomes of a Curriculum for Excellence</w:t>
            </w:r>
            <w:r w:rsidRPr="00E51F2F" w:rsidR="007A0F94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:</w:t>
            </w:r>
          </w:p>
          <w:p w:rsidRPr="00AE2CF1" w:rsidR="00344B8A" w:rsidP="00C15E70" w:rsidRDefault="00344B8A" w14:paraId="2B253A77" w14:textId="33872003">
            <w:pPr>
              <w:rPr>
                <w:rFonts w:ascii="Century Gothic" w:hAnsi="Century Gothic" w:cs="Arial"/>
                <w:color w:val="auto"/>
                <w:sz w:val="22"/>
                <w:szCs w:val="22"/>
              </w:rPr>
            </w:pPr>
            <w:r w:rsidRPr="00AE2CF1">
              <w:rPr>
                <w:rFonts w:ascii="Century Gothic" w:hAnsi="Century Gothic" w:cs="Arial"/>
                <w:color w:val="auto"/>
                <w:sz w:val="22"/>
                <w:szCs w:val="22"/>
              </w:rPr>
              <w:t>I understand the instructions of a visual programming language and can predict the outcome of a program written usi</w:t>
            </w:r>
            <w:r w:rsidR="00197B3A">
              <w:rPr>
                <w:rFonts w:ascii="Century Gothic" w:hAnsi="Century Gothic" w:cs="Arial"/>
                <w:color w:val="auto"/>
                <w:sz w:val="22"/>
                <w:szCs w:val="22"/>
              </w:rPr>
              <w:t>ng the language. (</w:t>
            </w:r>
            <w:r w:rsidRPr="00AE2CF1">
              <w:rPr>
                <w:rFonts w:ascii="Century Gothic" w:hAnsi="Century Gothic" w:cs="Arial"/>
                <w:color w:val="auto"/>
                <w:sz w:val="22"/>
                <w:szCs w:val="22"/>
              </w:rPr>
              <w:t>TCH 2-14a)</w:t>
            </w:r>
          </w:p>
          <w:p w:rsidR="00197B3A" w:rsidP="00197B3A" w:rsidRDefault="00197B3A" w14:paraId="1E91AAC4" w14:textId="77777777">
            <w:r w:rsidRPr="00197B3A">
              <w:rPr>
                <w:rFonts w:ascii="Century Gothic" w:hAnsi="Century Gothic" w:cs="Arial"/>
                <w:color w:val="auto"/>
                <w:sz w:val="22"/>
                <w:szCs w:val="22"/>
              </w:rPr>
              <w:t>I can create, develop and</w:t>
            </w:r>
            <w:r>
              <w:rPr>
                <w:rFonts w:ascii="Century Gothic" w:hAnsi="Century Gothic" w:cs="Arial"/>
                <w:color w:val="auto"/>
                <w:sz w:val="22"/>
                <w:szCs w:val="22"/>
              </w:rPr>
              <w:t xml:space="preserve"> </w:t>
            </w:r>
            <w:r w:rsidRPr="00197B3A">
              <w:rPr>
                <w:rFonts w:ascii="Century Gothic" w:hAnsi="Century Gothic" w:cs="Arial"/>
                <w:color w:val="auto"/>
                <w:sz w:val="22"/>
                <w:szCs w:val="22"/>
              </w:rPr>
              <w:t>evaluate computing solutions</w:t>
            </w:r>
            <w:r>
              <w:rPr>
                <w:rFonts w:ascii="Century Gothic" w:hAnsi="Century Gothic" w:cs="Arial"/>
                <w:color w:val="auto"/>
                <w:sz w:val="22"/>
                <w:szCs w:val="22"/>
              </w:rPr>
              <w:t xml:space="preserve"> </w:t>
            </w:r>
            <w:r w:rsidRPr="00197B3A">
              <w:rPr>
                <w:rFonts w:ascii="Century Gothic" w:hAnsi="Century Gothic" w:cs="Arial"/>
                <w:color w:val="auto"/>
                <w:sz w:val="22"/>
                <w:szCs w:val="22"/>
              </w:rPr>
              <w:t>in response to a design</w:t>
            </w:r>
            <w:r>
              <w:rPr>
                <w:rFonts w:ascii="Century Gothic" w:hAnsi="Century Gothic" w:cs="Arial"/>
                <w:color w:val="auto"/>
                <w:sz w:val="22"/>
                <w:szCs w:val="22"/>
              </w:rPr>
              <w:t xml:space="preserve"> </w:t>
            </w:r>
            <w:r w:rsidRPr="00197B3A">
              <w:rPr>
                <w:rFonts w:ascii="Century Gothic" w:hAnsi="Century Gothic" w:cs="Arial"/>
                <w:color w:val="auto"/>
                <w:sz w:val="22"/>
                <w:szCs w:val="22"/>
              </w:rPr>
              <w:t xml:space="preserve">challenge. </w:t>
            </w:r>
            <w:r>
              <w:rPr>
                <w:rFonts w:ascii="Century Gothic" w:hAnsi="Century Gothic" w:cs="Arial"/>
                <w:color w:val="auto"/>
                <w:sz w:val="22"/>
                <w:szCs w:val="22"/>
              </w:rPr>
              <w:t>(</w:t>
            </w:r>
            <w:r w:rsidRPr="00197B3A">
              <w:rPr>
                <w:rFonts w:ascii="Century Gothic" w:hAnsi="Century Gothic" w:cs="Arial"/>
                <w:color w:val="auto"/>
                <w:sz w:val="22"/>
                <w:szCs w:val="22"/>
              </w:rPr>
              <w:t>TCH 2-15a</w:t>
            </w:r>
            <w:r>
              <w:rPr>
                <w:rFonts w:ascii="Century Gothic" w:hAnsi="Century Gothic" w:cs="Arial"/>
                <w:color w:val="auto"/>
                <w:sz w:val="22"/>
                <w:szCs w:val="22"/>
              </w:rPr>
              <w:t>)</w:t>
            </w:r>
            <w:r>
              <w:t xml:space="preserve"> </w:t>
            </w:r>
          </w:p>
          <w:p w:rsidRPr="00197B3A" w:rsidR="00197B3A" w:rsidP="00197B3A" w:rsidRDefault="00197B3A" w14:paraId="0ADF6815" w14:textId="08641605">
            <w:pPr>
              <w:rPr>
                <w:rFonts w:ascii="Century Gothic" w:hAnsi="Century Gothic" w:cs="Arial"/>
                <w:color w:val="auto"/>
                <w:sz w:val="22"/>
                <w:szCs w:val="22"/>
              </w:rPr>
            </w:pPr>
            <w:r w:rsidRPr="00197B3A">
              <w:rPr>
                <w:rFonts w:ascii="Century Gothic" w:hAnsi="Century Gothic" w:cs="Arial"/>
                <w:color w:val="auto"/>
                <w:sz w:val="22"/>
                <w:szCs w:val="22"/>
              </w:rPr>
              <w:t>I can recognise basic</w:t>
            </w:r>
            <w:r>
              <w:rPr>
                <w:rFonts w:ascii="Century Gothic" w:hAnsi="Century Gothic" w:cs="Arial"/>
                <w:color w:val="auto"/>
                <w:sz w:val="22"/>
                <w:szCs w:val="22"/>
              </w:rPr>
              <w:t xml:space="preserve"> </w:t>
            </w:r>
            <w:r w:rsidRPr="00197B3A">
              <w:rPr>
                <w:rFonts w:ascii="Century Gothic" w:hAnsi="Century Gothic" w:cs="Arial"/>
                <w:color w:val="auto"/>
                <w:sz w:val="22"/>
                <w:szCs w:val="22"/>
              </w:rPr>
              <w:t>properties and uses for</w:t>
            </w:r>
            <w:r>
              <w:rPr>
                <w:rFonts w:ascii="Century Gothic" w:hAnsi="Century Gothic" w:cs="Arial"/>
                <w:color w:val="auto"/>
                <w:sz w:val="22"/>
                <w:szCs w:val="22"/>
              </w:rPr>
              <w:t xml:space="preserve"> </w:t>
            </w:r>
            <w:r w:rsidRPr="00197B3A">
              <w:rPr>
                <w:rFonts w:ascii="Century Gothic" w:hAnsi="Century Gothic" w:cs="Arial"/>
                <w:color w:val="auto"/>
                <w:sz w:val="22"/>
                <w:szCs w:val="22"/>
              </w:rPr>
              <w:t>a variety of materials and</w:t>
            </w:r>
            <w:r>
              <w:rPr>
                <w:rFonts w:ascii="Century Gothic" w:hAnsi="Century Gothic" w:cs="Arial"/>
                <w:color w:val="auto"/>
                <w:sz w:val="22"/>
                <w:szCs w:val="22"/>
              </w:rPr>
              <w:t xml:space="preserve"> </w:t>
            </w:r>
            <w:r w:rsidRPr="00197B3A">
              <w:rPr>
                <w:rFonts w:ascii="Century Gothic" w:hAnsi="Century Gothic" w:cs="Arial"/>
                <w:color w:val="auto"/>
                <w:sz w:val="22"/>
                <w:szCs w:val="22"/>
              </w:rPr>
              <w:t>can discuss which ones</w:t>
            </w:r>
          </w:p>
          <w:p w:rsidRPr="00C53A14" w:rsidR="00E20185" w:rsidP="00197B3A" w:rsidRDefault="00197B3A" w14:paraId="39CA60C7" w14:textId="5F4D8201">
            <w:pPr>
              <w:rPr>
                <w:rFonts w:ascii="Century Gothic" w:hAnsi="Century Gothic" w:cs="Arial"/>
                <w:color w:val="auto"/>
                <w:sz w:val="22"/>
                <w:szCs w:val="22"/>
              </w:rPr>
            </w:pPr>
            <w:proofErr w:type="gramStart"/>
            <w:r w:rsidRPr="00197B3A">
              <w:rPr>
                <w:rFonts w:ascii="Century Gothic" w:hAnsi="Century Gothic" w:cs="Arial"/>
                <w:color w:val="auto"/>
                <w:sz w:val="22"/>
                <w:szCs w:val="22"/>
              </w:rPr>
              <w:t>are</w:t>
            </w:r>
            <w:proofErr w:type="gramEnd"/>
            <w:r w:rsidRPr="00197B3A">
              <w:rPr>
                <w:rFonts w:ascii="Century Gothic" w:hAnsi="Century Gothic" w:cs="Arial"/>
                <w:color w:val="auto"/>
                <w:sz w:val="22"/>
                <w:szCs w:val="22"/>
              </w:rPr>
              <w:t xml:space="preserve"> most suitable for</w:t>
            </w:r>
            <w:r>
              <w:rPr>
                <w:rFonts w:ascii="Century Gothic" w:hAnsi="Century Gothic" w:cs="Arial"/>
                <w:color w:val="auto"/>
                <w:sz w:val="22"/>
                <w:szCs w:val="22"/>
              </w:rPr>
              <w:t xml:space="preserve"> </w:t>
            </w:r>
            <w:r w:rsidRPr="00197B3A">
              <w:rPr>
                <w:rFonts w:ascii="Century Gothic" w:hAnsi="Century Gothic" w:cs="Arial"/>
                <w:color w:val="auto"/>
                <w:sz w:val="22"/>
                <w:szCs w:val="22"/>
              </w:rPr>
              <w:t xml:space="preserve">a given task. </w:t>
            </w:r>
            <w:r>
              <w:rPr>
                <w:rFonts w:ascii="Century Gothic" w:hAnsi="Century Gothic" w:cs="Arial"/>
                <w:color w:val="auto"/>
                <w:sz w:val="22"/>
                <w:szCs w:val="22"/>
              </w:rPr>
              <w:t>(</w:t>
            </w:r>
            <w:r w:rsidRPr="00197B3A">
              <w:rPr>
                <w:rFonts w:ascii="Century Gothic" w:hAnsi="Century Gothic" w:cs="Arial"/>
                <w:color w:val="auto"/>
                <w:sz w:val="22"/>
                <w:szCs w:val="22"/>
              </w:rPr>
              <w:t>TCH 2-10a</w:t>
            </w:r>
            <w:r>
              <w:rPr>
                <w:rFonts w:ascii="Century Gothic" w:hAnsi="Century Gothic" w:cs="Arial"/>
                <w:color w:val="auto"/>
                <w:sz w:val="22"/>
                <w:szCs w:val="22"/>
              </w:rPr>
              <w:t>)</w:t>
            </w:r>
          </w:p>
        </w:tc>
      </w:tr>
      <w:tr w:rsidRPr="00E51F2F" w:rsidR="005A6239" w:rsidTr="3EDE3741" w14:paraId="29191EA4" w14:textId="77777777">
        <w:trPr>
          <w:trHeight w:val="263"/>
        </w:trPr>
        <w:tc>
          <w:tcPr>
            <w:tcW w:w="4989" w:type="dxa"/>
            <w:gridSpan w:val="2"/>
            <w:shd w:val="clear" w:color="auto" w:fill="auto"/>
            <w:tcMar/>
          </w:tcPr>
          <w:p w:rsidRPr="00E51F2F" w:rsidR="005A6239" w:rsidP="1CA369B5" w:rsidRDefault="00DA16EF" w14:paraId="635406EA" w14:textId="552A6706">
            <w:pPr>
              <w:rPr>
                <w:rFonts w:ascii="Century Gothic" w:hAnsi="Century Gothic" w:eastAsia="Arial" w:cs="Arial"/>
                <w:b/>
                <w:i/>
                <w:iCs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b/>
                <w:bCs/>
                <w:i/>
                <w:iCs/>
                <w:sz w:val="22"/>
                <w:szCs w:val="22"/>
              </w:rPr>
              <w:t>Learning Intention</w:t>
            </w:r>
          </w:p>
        </w:tc>
        <w:tc>
          <w:tcPr>
            <w:tcW w:w="5508" w:type="dxa"/>
            <w:shd w:val="clear" w:color="auto" w:fill="auto"/>
            <w:tcMar/>
          </w:tcPr>
          <w:p w:rsidRPr="00E51F2F" w:rsidR="005A6239" w:rsidP="1CA369B5" w:rsidRDefault="1CA369B5" w14:paraId="7ED20406" w14:textId="77777777">
            <w:pPr>
              <w:jc w:val="center"/>
              <w:rPr>
                <w:rFonts w:ascii="Century Gothic" w:hAnsi="Century Gothic" w:eastAsia="Arial" w:cs="Arial"/>
                <w:b/>
                <w:bCs/>
                <w:i/>
                <w:iCs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b/>
                <w:bCs/>
                <w:i/>
                <w:iCs/>
                <w:sz w:val="22"/>
                <w:szCs w:val="22"/>
              </w:rPr>
              <w:t>Success Criteria</w:t>
            </w:r>
          </w:p>
        </w:tc>
      </w:tr>
      <w:tr w:rsidRPr="00E51F2F" w:rsidR="005A6239" w:rsidTr="3EDE3741" w14:paraId="49A5A66D" w14:textId="77777777">
        <w:trPr>
          <w:trHeight w:val="1097"/>
        </w:trPr>
        <w:tc>
          <w:tcPr>
            <w:tcW w:w="4989" w:type="dxa"/>
            <w:gridSpan w:val="2"/>
            <w:shd w:val="clear" w:color="auto" w:fill="auto"/>
            <w:tcMar/>
          </w:tcPr>
          <w:p w:rsidRPr="00E51F2F" w:rsidR="00662F14" w:rsidP="00E20185" w:rsidRDefault="00142E01" w14:paraId="4A569F28" w14:textId="5294A3F7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  <w:r w:rsidRPr="00142E01">
              <w:rPr>
                <w:rFonts w:ascii="Century Gothic" w:hAnsi="Century Gothic" w:eastAsia="Arial" w:cs="Arial"/>
                <w:bCs/>
                <w:sz w:val="22"/>
                <w:szCs w:val="22"/>
              </w:rPr>
              <w:t>We are learning to create a target game using the micro</w:t>
            </w:r>
            <w:proofErr w:type="gramStart"/>
            <w:r w:rsidRPr="00142E01">
              <w:rPr>
                <w:rFonts w:ascii="Century Gothic" w:hAnsi="Century Gothic" w:eastAsia="Arial" w:cs="Arial"/>
                <w:bCs/>
                <w:sz w:val="22"/>
                <w:szCs w:val="22"/>
              </w:rPr>
              <w:t>:bit</w:t>
            </w:r>
            <w:proofErr w:type="gramEnd"/>
            <w:r w:rsidRPr="00142E01">
              <w:rPr>
                <w:rFonts w:ascii="Century Gothic" w:hAnsi="Century Gothic" w:eastAsia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5508" w:type="dxa"/>
            <w:shd w:val="clear" w:color="auto" w:fill="auto"/>
            <w:tcMar/>
          </w:tcPr>
          <w:p w:rsidRPr="00142E01" w:rsidR="00142E01" w:rsidP="00142E01" w:rsidRDefault="00142E01" w14:paraId="39A99E90" w14:textId="7777777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142E01">
              <w:rPr>
                <w:rFonts w:ascii="Century Gothic" w:hAnsi="Century Gothic" w:cs="Arial"/>
                <w:bCs/>
                <w:sz w:val="22"/>
                <w:szCs w:val="22"/>
              </w:rPr>
              <w:t xml:space="preserve">I can build my goal/target. </w:t>
            </w:r>
          </w:p>
          <w:p w:rsidRPr="00142E01" w:rsidR="00142E01" w:rsidP="00142E01" w:rsidRDefault="00142E01" w14:paraId="3B34CDA2" w14:textId="7777777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142E01">
              <w:rPr>
                <w:rFonts w:ascii="Century Gothic" w:hAnsi="Century Gothic" w:cs="Arial"/>
                <w:bCs/>
                <w:sz w:val="22"/>
                <w:szCs w:val="22"/>
              </w:rPr>
              <w:t xml:space="preserve">I can create code that keeps score. </w:t>
            </w:r>
          </w:p>
          <w:p w:rsidRPr="003C2666" w:rsidR="00C53A14" w:rsidP="00142E01" w:rsidRDefault="00142E01" w14:paraId="3BC90BB3" w14:textId="73C1991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sz w:val="22"/>
                <w:szCs w:val="22"/>
              </w:rPr>
            </w:pPr>
            <w:r w:rsidRPr="00142E01">
              <w:rPr>
                <w:rFonts w:ascii="Century Gothic" w:hAnsi="Century Gothic" w:cs="Arial"/>
                <w:bCs/>
                <w:sz w:val="22"/>
                <w:szCs w:val="22"/>
              </w:rPr>
              <w:t>I can build the circuit and test my game.</w:t>
            </w:r>
          </w:p>
        </w:tc>
      </w:tr>
      <w:tr w:rsidRPr="00E51F2F" w:rsidR="005A6239" w:rsidTr="3EDE3741" w14:paraId="7EB28658" w14:textId="77777777">
        <w:trPr>
          <w:trHeight w:val="526"/>
        </w:trPr>
        <w:tc>
          <w:tcPr>
            <w:tcW w:w="1571" w:type="dxa"/>
            <w:shd w:val="clear" w:color="auto" w:fill="auto"/>
            <w:tcMar/>
          </w:tcPr>
          <w:p w:rsidRPr="00E51F2F" w:rsidR="005A6239" w:rsidP="1CA369B5" w:rsidRDefault="1CA369B5" w14:paraId="7CFF74C1" w14:textId="77777777">
            <w:pPr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Resources</w:t>
            </w:r>
          </w:p>
        </w:tc>
        <w:tc>
          <w:tcPr>
            <w:tcW w:w="8926" w:type="dxa"/>
            <w:gridSpan w:val="2"/>
            <w:shd w:val="clear" w:color="auto" w:fill="auto"/>
            <w:tcMar/>
          </w:tcPr>
          <w:p w:rsidR="003C2666" w:rsidP="00D92433" w:rsidRDefault="00344B8A" w14:paraId="2BD7DD3C" w14:textId="10A7BA87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8C23CD">
              <w:rPr>
                <w:rFonts w:ascii="Century Gothic" w:hAnsi="Century Gothic" w:cs="Arial"/>
                <w:sz w:val="22"/>
                <w:szCs w:val="22"/>
              </w:rPr>
              <w:t>Between two or three – 1x micro:bit, 1x battery pack, 1x USB cab</w:t>
            </w:r>
            <w:r w:rsidR="003C2666">
              <w:rPr>
                <w:rFonts w:ascii="Century Gothic" w:hAnsi="Century Gothic" w:cs="Arial"/>
                <w:sz w:val="22"/>
                <w:szCs w:val="22"/>
              </w:rPr>
              <w:t>l</w:t>
            </w:r>
            <w:r w:rsidR="00C53A14">
              <w:rPr>
                <w:rFonts w:ascii="Century Gothic" w:hAnsi="Century Gothic" w:cs="Arial"/>
                <w:sz w:val="22"/>
                <w:szCs w:val="22"/>
              </w:rPr>
              <w:t>e, 1x device (iPad or Laptop), 2</w:t>
            </w:r>
            <w:r w:rsidR="003C2666">
              <w:rPr>
                <w:rFonts w:ascii="Century Gothic" w:hAnsi="Century Gothic" w:cs="Arial"/>
                <w:sz w:val="22"/>
                <w:szCs w:val="22"/>
              </w:rPr>
              <w:t xml:space="preserve"> crocodile clips, tin foil and cardboard</w:t>
            </w:r>
            <w:r w:rsidR="00D92433">
              <w:rPr>
                <w:rFonts w:ascii="Century Gothic" w:hAnsi="Century Gothic" w:cs="Arial"/>
                <w:sz w:val="22"/>
                <w:szCs w:val="22"/>
              </w:rPr>
              <w:t>.</w:t>
            </w:r>
            <w:r w:rsidR="001F0CC8">
              <w:rPr>
                <w:rFonts w:ascii="Century Gothic" w:hAnsi="Century Gothic" w:cs="Arial"/>
                <w:sz w:val="22"/>
                <w:szCs w:val="22"/>
              </w:rPr>
              <w:t xml:space="preserve"> (A second micro:bit could be used for Part 2 – the timer)</w:t>
            </w:r>
          </w:p>
          <w:p w:rsidRPr="00E51F2F" w:rsidR="00E20185" w:rsidP="00D92433" w:rsidRDefault="00E20185" w14:paraId="7AC22D63" w14:textId="48C0E9D8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Pr="00E51F2F" w:rsidR="0025456B" w:rsidTr="3EDE3741" w14:paraId="7F01C232" w14:textId="77777777">
        <w:trPr>
          <w:trHeight w:val="390"/>
        </w:trPr>
        <w:tc>
          <w:tcPr>
            <w:tcW w:w="1571" w:type="dxa"/>
            <w:shd w:val="clear" w:color="auto" w:fill="auto"/>
            <w:tcMar/>
          </w:tcPr>
          <w:p w:rsidRPr="00E51F2F" w:rsidR="0025456B" w:rsidP="1CA369B5" w:rsidRDefault="0025456B" w14:paraId="54F9CC43" w14:textId="77777777">
            <w:pPr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Timing</w:t>
            </w:r>
          </w:p>
        </w:tc>
        <w:tc>
          <w:tcPr>
            <w:tcW w:w="8926" w:type="dxa"/>
            <w:gridSpan w:val="2"/>
            <w:shd w:val="clear" w:color="auto" w:fill="auto"/>
            <w:tcMar/>
          </w:tcPr>
          <w:p w:rsidRPr="00E51F2F" w:rsidR="0025456B" w:rsidP="009E333D" w:rsidRDefault="00E20185" w14:paraId="7F07D650" w14:textId="13F30932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60-90mins</w:t>
            </w:r>
          </w:p>
        </w:tc>
      </w:tr>
      <w:tr w:rsidRPr="00E51F2F" w:rsidR="0025456B" w:rsidTr="3EDE3741" w14:paraId="4B0B92D8" w14:textId="77777777">
        <w:trPr>
          <w:trHeight w:val="50"/>
        </w:trPr>
        <w:tc>
          <w:tcPr>
            <w:tcW w:w="1571" w:type="dxa"/>
            <w:shd w:val="clear" w:color="auto" w:fill="auto"/>
            <w:tcMar/>
          </w:tcPr>
          <w:p w:rsidRPr="00A03F3D" w:rsidR="00A03F3D" w:rsidP="00344B8A" w:rsidRDefault="00A03F3D" w14:paraId="0B230998" w14:textId="0CE1759D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Pr="008C23CD" w:rsidR="00344B8A" w:rsidP="00344B8A" w:rsidRDefault="00344B8A" w14:paraId="7110F7B1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  <w:r w:rsidRPr="008C23CD">
              <w:rPr>
                <w:rFonts w:ascii="Century Gothic" w:hAnsi="Century Gothic" w:eastAsia="Arial" w:cs="Arial"/>
                <w:sz w:val="22"/>
                <w:szCs w:val="22"/>
              </w:rPr>
              <w:t>5-10mins</w:t>
            </w:r>
          </w:p>
          <w:p w:rsidRPr="008C23CD" w:rsidR="00344B8A" w:rsidP="00344B8A" w:rsidRDefault="00344B8A" w14:paraId="32FB4759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344B8A" w:rsidP="00344B8A" w:rsidRDefault="00344B8A" w14:paraId="6CECF985" w14:textId="4069C481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D92433" w:rsidP="00344B8A" w:rsidRDefault="00D92433" w14:paraId="6F7AD57D" w14:textId="5E385ACE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8C23CD" w:rsidR="002937A2" w:rsidP="00344B8A" w:rsidRDefault="002937A2" w14:paraId="33008114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344B8A" w:rsidP="00344B8A" w:rsidRDefault="00CC4F2F" w14:paraId="363A27CE" w14:textId="38ADDE5D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  <w:r>
              <w:rPr>
                <w:rFonts w:ascii="Century Gothic" w:hAnsi="Century Gothic" w:eastAsia="Arial" w:cs="Arial"/>
                <w:sz w:val="22"/>
                <w:szCs w:val="22"/>
              </w:rPr>
              <w:t>15-20</w:t>
            </w:r>
            <w:r w:rsidRPr="008C23CD" w:rsidR="00344B8A">
              <w:rPr>
                <w:rFonts w:ascii="Century Gothic" w:hAnsi="Century Gothic" w:eastAsia="Arial" w:cs="Arial"/>
                <w:sz w:val="22"/>
                <w:szCs w:val="22"/>
              </w:rPr>
              <w:t>mins</w:t>
            </w:r>
          </w:p>
          <w:p w:rsidR="00CC4F2F" w:rsidP="00344B8A" w:rsidRDefault="00CC4F2F" w14:paraId="51447140" w14:textId="49B997A4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8C23CD" w:rsidR="00CC4F2F" w:rsidP="00344B8A" w:rsidRDefault="00CC4F2F" w14:paraId="6FFB3DED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1353D7" w:rsidP="00344B8A" w:rsidRDefault="001353D7" w14:paraId="2991F896" w14:textId="148394A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CC4F2F" w:rsidP="00344B8A" w:rsidRDefault="00CC4F2F" w14:paraId="16EA7F58" w14:textId="3D24210B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CC4F2F" w:rsidP="00344B8A" w:rsidRDefault="00CC4F2F" w14:paraId="2E14872D" w14:textId="64929D91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CC4F2F" w:rsidP="00344B8A" w:rsidRDefault="00CC4F2F" w14:paraId="67B3A3CF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1353D7" w:rsidP="00344B8A" w:rsidRDefault="001353D7" w14:paraId="21D65030" w14:textId="3564B9DA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2937A2" w:rsidP="00344B8A" w:rsidRDefault="002937A2" w14:paraId="743AB503" w14:textId="0B3F259C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8C23CD" w:rsidR="002937A2" w:rsidP="00344B8A" w:rsidRDefault="002937A2" w14:paraId="10928C58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344B8A" w:rsidP="00344B8A" w:rsidRDefault="001353D7" w14:paraId="54998202" w14:textId="16A932EA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  <w:r>
              <w:rPr>
                <w:rFonts w:ascii="Century Gothic" w:hAnsi="Century Gothic" w:eastAsia="Arial" w:cs="Arial"/>
                <w:sz w:val="22"/>
                <w:szCs w:val="22"/>
              </w:rPr>
              <w:t>1</w:t>
            </w:r>
            <w:r w:rsidR="00D92433">
              <w:rPr>
                <w:rFonts w:ascii="Century Gothic" w:hAnsi="Century Gothic" w:eastAsia="Arial" w:cs="Arial"/>
                <w:sz w:val="22"/>
                <w:szCs w:val="22"/>
              </w:rPr>
              <w:t>5</w:t>
            </w:r>
            <w:r>
              <w:rPr>
                <w:rFonts w:ascii="Century Gothic" w:hAnsi="Century Gothic" w:eastAsia="Arial" w:cs="Arial"/>
                <w:sz w:val="22"/>
                <w:szCs w:val="22"/>
              </w:rPr>
              <w:t>-20</w:t>
            </w:r>
            <w:r w:rsidRPr="008C23CD" w:rsidR="00344B8A">
              <w:rPr>
                <w:rFonts w:ascii="Century Gothic" w:hAnsi="Century Gothic" w:eastAsia="Arial" w:cs="Arial"/>
                <w:sz w:val="22"/>
                <w:szCs w:val="22"/>
              </w:rPr>
              <w:t>mins</w:t>
            </w:r>
          </w:p>
          <w:p w:rsidR="00344B8A" w:rsidP="00344B8A" w:rsidRDefault="00344B8A" w14:paraId="201D7CBE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344B8A" w:rsidP="00344B8A" w:rsidRDefault="00344B8A" w14:paraId="26473BB9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344B8A" w:rsidP="00344B8A" w:rsidRDefault="00344B8A" w14:paraId="25CA32AD" w14:textId="0168D648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344B8A" w:rsidP="00344B8A" w:rsidRDefault="00CC4F2F" w14:paraId="5906CED1" w14:textId="353178D5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  <w:r>
              <w:rPr>
                <w:rFonts w:ascii="Century Gothic" w:hAnsi="Century Gothic" w:eastAsia="Arial" w:cs="Arial"/>
                <w:sz w:val="22"/>
                <w:szCs w:val="22"/>
              </w:rPr>
              <w:t>5-10mins</w:t>
            </w:r>
          </w:p>
          <w:p w:rsidR="00CC4F2F" w:rsidP="00344B8A" w:rsidRDefault="00CC4F2F" w14:paraId="62E73C42" w14:textId="6FB4653A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3916F4" w:rsidP="00344B8A" w:rsidRDefault="003916F4" w14:paraId="769C6079" w14:textId="682DEC4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5435E0" w:rsidP="00344B8A" w:rsidRDefault="005435E0" w14:paraId="165EDD5F" w14:textId="424695DF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2937A2" w:rsidP="00344B8A" w:rsidRDefault="002937A2" w14:paraId="28F05A04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CC4F2F" w:rsidP="00344B8A" w:rsidRDefault="00CC4F2F" w14:paraId="7AC62A00" w14:textId="1FEA3264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  <w:r>
              <w:rPr>
                <w:rFonts w:ascii="Century Gothic" w:hAnsi="Century Gothic" w:eastAsia="Arial" w:cs="Arial"/>
                <w:sz w:val="22"/>
                <w:szCs w:val="22"/>
              </w:rPr>
              <w:t>15-20mins</w:t>
            </w:r>
          </w:p>
          <w:p w:rsidR="00D92433" w:rsidP="00344B8A" w:rsidRDefault="00D92433" w14:paraId="30A36D94" w14:textId="08AF97D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D92433" w:rsidP="00344B8A" w:rsidRDefault="00D92433" w14:paraId="5360DB1C" w14:textId="45C2B05E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D92433" w:rsidP="00344B8A" w:rsidRDefault="00D92433" w14:paraId="58F4CEE7" w14:textId="42B25C12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D92433" w:rsidP="00344B8A" w:rsidRDefault="00D92433" w14:paraId="4F82E472" w14:textId="6B82D54F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D92433" w:rsidP="00344B8A" w:rsidRDefault="00D92433" w14:paraId="153E271F" w14:textId="0C6F87A3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1353D7" w:rsidP="00344B8A" w:rsidRDefault="001353D7" w14:paraId="5F848BFF" w14:textId="769BF154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5435E0" w:rsidP="00344B8A" w:rsidRDefault="005435E0" w14:paraId="31A93995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E51F2F" w:rsidR="0001696F" w:rsidP="00344B8A" w:rsidRDefault="00344B8A" w14:paraId="4A47A1B0" w14:textId="7BFCF3C0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  <w:r>
              <w:rPr>
                <w:rFonts w:ascii="Century Gothic" w:hAnsi="Century Gothic" w:eastAsia="Arial" w:cs="Arial"/>
                <w:sz w:val="22"/>
                <w:szCs w:val="22"/>
              </w:rPr>
              <w:t>5mins</w:t>
            </w:r>
          </w:p>
        </w:tc>
        <w:tc>
          <w:tcPr>
            <w:tcW w:w="8926" w:type="dxa"/>
            <w:gridSpan w:val="2"/>
            <w:shd w:val="clear" w:color="auto" w:fill="auto"/>
            <w:tcMar/>
          </w:tcPr>
          <w:p w:rsidRPr="008C23CD" w:rsidR="00344B8A" w:rsidP="00344B8A" w:rsidRDefault="00344B8A" w14:paraId="72687D23" w14:textId="77777777">
            <w:pPr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</w:pPr>
            <w:r w:rsidRPr="008C23CD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Introduction</w:t>
            </w:r>
          </w:p>
          <w:p w:rsidR="00344B8A" w:rsidP="6D456181" w:rsidRDefault="00C654D0" w14:paraId="633409EE" w14:textId="018CC21E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  <w:r w:rsidRPr="3EDE3741" w:rsidR="00C654D0">
              <w:rPr>
                <w:rFonts w:ascii="Century Gothic" w:hAnsi="Century Gothic"/>
                <w:sz w:val="22"/>
                <w:szCs w:val="22"/>
              </w:rPr>
              <w:t xml:space="preserve">Watch introductory </w:t>
            </w:r>
            <w:hyperlink r:id="R91d241e612824de1">
              <w:r w:rsidRPr="3EDE3741" w:rsidR="00C654D0">
                <w:rPr>
                  <w:rStyle w:val="Hyperlink"/>
                  <w:rFonts w:ascii="Century Gothic" w:hAnsi="Century Gothic"/>
                  <w:sz w:val="22"/>
                  <w:szCs w:val="22"/>
                </w:rPr>
                <w:t>video</w:t>
              </w:r>
            </w:hyperlink>
            <w:r w:rsidRPr="3EDE3741" w:rsidR="00C654D0">
              <w:rPr>
                <w:rFonts w:ascii="Century Gothic" w:hAnsi="Century Gothic"/>
                <w:sz w:val="22"/>
                <w:szCs w:val="22"/>
              </w:rPr>
              <w:t xml:space="preserve"> from Mr Morrison. </w:t>
            </w:r>
            <w:r w:rsidRPr="3EDE3741" w:rsidR="003C2666">
              <w:rPr>
                <w:rFonts w:ascii="Century Gothic" w:hAnsi="Century Gothic"/>
                <w:sz w:val="22"/>
                <w:szCs w:val="22"/>
              </w:rPr>
              <w:t>This</w:t>
            </w:r>
            <w:r w:rsidRPr="3EDE3741" w:rsidR="00DF7A8F">
              <w:rPr>
                <w:rFonts w:ascii="Century Gothic" w:hAnsi="Century Gothic"/>
                <w:sz w:val="22"/>
                <w:szCs w:val="22"/>
              </w:rPr>
              <w:t xml:space="preserve"> talks about electronic score keeping,</w:t>
            </w:r>
            <w:r w:rsidRPr="3EDE3741" w:rsidR="003C2666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3EDE3741" w:rsidR="00DF7A8F">
              <w:rPr>
                <w:rFonts w:ascii="Century Gothic" w:hAnsi="Century Gothic"/>
                <w:sz w:val="22"/>
                <w:szCs w:val="22"/>
              </w:rPr>
              <w:t>demonstrates</w:t>
            </w:r>
            <w:r w:rsidRPr="3EDE3741" w:rsidR="00DF7A8F">
              <w:rPr>
                <w:rFonts w:ascii="Century Gothic" w:hAnsi="Century Gothic"/>
                <w:sz w:val="22"/>
                <w:szCs w:val="22"/>
              </w:rPr>
              <w:t xml:space="preserve"> the target game we are creating and</w:t>
            </w:r>
            <w:r w:rsidRPr="3EDE3741" w:rsidR="00C53A14">
              <w:rPr>
                <w:rFonts w:ascii="Century Gothic" w:hAnsi="Century Gothic"/>
                <w:sz w:val="22"/>
                <w:szCs w:val="22"/>
              </w:rPr>
              <w:t xml:space="preserve"> how we are going to create it</w:t>
            </w:r>
            <w:r w:rsidRPr="3EDE3741" w:rsidR="00DF7A8F">
              <w:rPr>
                <w:rFonts w:ascii="Century Gothic" w:hAnsi="Century Gothic"/>
                <w:sz w:val="22"/>
                <w:szCs w:val="22"/>
              </w:rPr>
              <w:t xml:space="preserve"> in cardboard and tin foil. Then finally</w:t>
            </w:r>
            <w:r w:rsidRPr="3EDE3741" w:rsidR="00C53A14">
              <w:rPr>
                <w:rFonts w:ascii="Century Gothic" w:hAnsi="Century Gothic"/>
                <w:sz w:val="22"/>
                <w:szCs w:val="22"/>
              </w:rPr>
              <w:t xml:space="preserve"> how to code it.</w:t>
            </w:r>
          </w:p>
          <w:p w:rsidR="00344B8A" w:rsidP="00344B8A" w:rsidRDefault="00344B8A" w14:paraId="392BAE78" w14:textId="77777777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</w:p>
          <w:p w:rsidRPr="008C23CD" w:rsidR="00344B8A" w:rsidP="00344B8A" w:rsidRDefault="00344B8A" w14:paraId="0FFDC667" w14:textId="3E38C7FA">
            <w:pPr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</w:pPr>
            <w:r w:rsidRPr="008C23CD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Part 1</w:t>
            </w:r>
            <w:r w:rsidR="00C61B34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 xml:space="preserve"> – </w:t>
            </w:r>
            <w:r w:rsidR="00C53A14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 xml:space="preserve">Building and coding the </w:t>
            </w:r>
            <w:r w:rsidR="00480CA9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target game</w:t>
            </w:r>
          </w:p>
          <w:p w:rsidR="00E20185" w:rsidP="00344B8A" w:rsidRDefault="00E20185" w14:paraId="4B1C88B7" w14:textId="595D5D38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  <w:r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Learners should </w:t>
            </w:r>
            <w:r w:rsidR="00C53A14"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create their </w:t>
            </w:r>
            <w:r w:rsidR="00DF7A8F">
              <w:rPr>
                <w:rFonts w:ascii="Century Gothic" w:hAnsi="Century Gothic" w:eastAsia="Arial" w:cs="Arial"/>
                <w:bCs/>
                <w:sz w:val="22"/>
                <w:szCs w:val="22"/>
              </w:rPr>
              <w:t>goal/target</w:t>
            </w:r>
            <w:r w:rsidR="00C53A14"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 by following the instructions in the video.</w:t>
            </w:r>
            <w:r w:rsidR="00DF7A8F"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 It does not need to be football themed, it could be a darts style target or something else. I would suggest the size of the goal is no more than 20x20cm so the circuits work well.</w:t>
            </w:r>
          </w:p>
          <w:p w:rsidR="005435E0" w:rsidP="00344B8A" w:rsidRDefault="005435E0" w14:paraId="61C84FB4" w14:textId="5CA6A39A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</w:p>
          <w:p w:rsidR="00CC4F2F" w:rsidP="00344B8A" w:rsidRDefault="005435E0" w14:paraId="324FF887" w14:textId="5A7213A3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  <w:r>
              <w:rPr>
                <w:rFonts w:ascii="Century Gothic" w:hAnsi="Century Gothic" w:eastAsia="Arial" w:cs="Arial"/>
                <w:bCs/>
                <w:sz w:val="22"/>
                <w:szCs w:val="22"/>
              </w:rPr>
              <w:t>Learners should</w:t>
            </w:r>
            <w:r w:rsidR="00DF7A8F"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 then link up Pin 0 to the</w:t>
            </w:r>
            <w:r w:rsidR="00E71590"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 front piece of the goal using a crocodile clip and the back of the goal to GND</w:t>
            </w:r>
            <w:r>
              <w:rPr>
                <w:rFonts w:ascii="Century Gothic" w:hAnsi="Century Gothic" w:eastAsia="Arial" w:cs="Arial"/>
                <w:bCs/>
                <w:sz w:val="22"/>
                <w:szCs w:val="22"/>
              </w:rPr>
              <w:t>.</w:t>
            </w:r>
            <w:r w:rsidR="00E71590"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 Ensure these are touching tin foil!</w:t>
            </w:r>
          </w:p>
          <w:p w:rsidR="00E71590" w:rsidP="00344B8A" w:rsidRDefault="00E71590" w14:paraId="65683518" w14:textId="69C9D499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</w:p>
          <w:p w:rsidR="00E71590" w:rsidP="00344B8A" w:rsidRDefault="00E71590" w14:paraId="7EEDED96" w14:textId="791E40F2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  <w:r>
              <w:rPr>
                <w:rFonts w:ascii="Century Gothic" w:hAnsi="Century Gothic" w:eastAsia="Arial" w:cs="Arial"/>
                <w:bCs/>
                <w:sz w:val="22"/>
                <w:szCs w:val="22"/>
              </w:rPr>
              <w:t>They can use a Ping-Pong ball or just create one out of paper.</w:t>
            </w:r>
          </w:p>
          <w:p w:rsidR="00CC4F2F" w:rsidP="00344B8A" w:rsidRDefault="00CC4F2F" w14:paraId="00267189" w14:textId="77777777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</w:p>
          <w:p w:rsidR="00C61B34" w:rsidP="00344B8A" w:rsidRDefault="00C654D0" w14:paraId="30F3B489" w14:textId="252B1F9F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  <w:r>
              <w:rPr>
                <w:rFonts w:ascii="Century Gothic" w:hAnsi="Century Gothic" w:eastAsia="Arial" w:cs="Arial"/>
                <w:bCs/>
                <w:sz w:val="22"/>
                <w:szCs w:val="22"/>
              </w:rPr>
              <w:t>Learners</w:t>
            </w:r>
            <w:r w:rsidR="00CC4F2F"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 then</w:t>
            </w:r>
            <w:r w:rsidR="00344B8A"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 create c</w:t>
            </w:r>
            <w:r w:rsidRPr="008C23CD" w:rsidR="00344B8A">
              <w:rPr>
                <w:rFonts w:ascii="Century Gothic" w:hAnsi="Century Gothic" w:eastAsia="Arial" w:cs="Arial"/>
                <w:bCs/>
                <w:sz w:val="22"/>
                <w:szCs w:val="22"/>
              </w:rPr>
              <w:t>ode</w:t>
            </w:r>
            <w:r w:rsidR="003C2666"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 that </w:t>
            </w:r>
            <w:r w:rsidR="00E71590">
              <w:rPr>
                <w:rFonts w:ascii="Century Gothic" w:hAnsi="Century Gothic" w:eastAsia="Arial" w:cs="Arial"/>
                <w:bCs/>
                <w:sz w:val="22"/>
                <w:szCs w:val="22"/>
              </w:rPr>
              <w:t>increases the score every time a ball hits the goal.</w:t>
            </w:r>
            <w:r w:rsidR="00CC4F2F"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 </w:t>
            </w:r>
            <w:r w:rsidR="002B7166"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(Full Code </w:t>
            </w:r>
            <w:hyperlink w:history="1" r:id="rId9">
              <w:r w:rsidRPr="002B7166" w:rsidR="002B7166">
                <w:rPr>
                  <w:rStyle w:val="Hyperlink"/>
                  <w:rFonts w:ascii="Century Gothic" w:hAnsi="Century Gothic" w:eastAsia="Arial" w:cs="Arial"/>
                  <w:bCs/>
                  <w:sz w:val="22"/>
                  <w:szCs w:val="22"/>
                </w:rPr>
                <w:t>HERE</w:t>
              </w:r>
            </w:hyperlink>
            <w:r w:rsidR="002B7166">
              <w:rPr>
                <w:rFonts w:ascii="Century Gothic" w:hAnsi="Century Gothic" w:eastAsia="Arial" w:cs="Arial"/>
                <w:bCs/>
                <w:sz w:val="22"/>
                <w:szCs w:val="22"/>
              </w:rPr>
              <w:t>)</w:t>
            </w:r>
            <w:r w:rsidR="003C2666"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. </w:t>
            </w:r>
          </w:p>
          <w:p w:rsidR="00C654D0" w:rsidP="00344B8A" w:rsidRDefault="00C654D0" w14:paraId="3239E356" w14:textId="45BD45F2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</w:p>
          <w:p w:rsidR="00A03F3D" w:rsidP="00A03F3D" w:rsidRDefault="00A03F3D" w14:paraId="123C4AE8" w14:textId="16897B76">
            <w:pPr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</w:pPr>
            <w:r w:rsidRPr="008C23CD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Part 2</w:t>
            </w:r>
            <w:r w:rsidR="00DF7A8F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 xml:space="preserve"> – </w:t>
            </w:r>
            <w:r w:rsidR="00CC1EF3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Using</w:t>
            </w:r>
            <w:r w:rsidR="00DF7A8F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 xml:space="preserve"> a</w:t>
            </w:r>
            <w:r w:rsidR="00480CA9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 xml:space="preserve"> timer </w:t>
            </w:r>
            <w:r w:rsidR="00CC1EF3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with</w:t>
            </w:r>
            <w:r w:rsidR="00480CA9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 xml:space="preserve"> the game.</w:t>
            </w:r>
          </w:p>
          <w:p w:rsidR="001353D7" w:rsidP="22042567" w:rsidRDefault="00C654D0" w14:paraId="1FF86A47" w14:textId="5600FAAB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  <w:r w:rsidRPr="3EDE3741" w:rsidR="00C654D0">
              <w:rPr>
                <w:rFonts w:ascii="Century Gothic" w:hAnsi="Century Gothic" w:eastAsia="Arial" w:cs="Arial"/>
                <w:sz w:val="22"/>
                <w:szCs w:val="22"/>
              </w:rPr>
              <w:t>Once</w:t>
            </w:r>
            <w:r w:rsidRPr="3EDE3741" w:rsidR="003C2666">
              <w:rPr>
                <w:rFonts w:ascii="Century Gothic" w:hAnsi="Century Gothic" w:eastAsia="Arial" w:cs="Arial"/>
                <w:sz w:val="22"/>
                <w:szCs w:val="22"/>
              </w:rPr>
              <w:t xml:space="preserve"> the </w:t>
            </w:r>
            <w:r w:rsidRPr="3EDE3741" w:rsidR="00E71590">
              <w:rPr>
                <w:rFonts w:ascii="Century Gothic" w:hAnsi="Century Gothic" w:eastAsia="Arial" w:cs="Arial"/>
                <w:sz w:val="22"/>
                <w:szCs w:val="22"/>
              </w:rPr>
              <w:t>goal/target</w:t>
            </w:r>
            <w:r w:rsidRPr="3EDE3741" w:rsidR="005435E0">
              <w:rPr>
                <w:rFonts w:ascii="Century Gothic" w:hAnsi="Century Gothic" w:eastAsia="Arial" w:cs="Arial"/>
                <w:sz w:val="22"/>
                <w:szCs w:val="22"/>
              </w:rPr>
              <w:t xml:space="preserve"> game</w:t>
            </w:r>
            <w:r w:rsidRPr="3EDE3741" w:rsidR="005C59FD">
              <w:rPr>
                <w:rFonts w:ascii="Century Gothic" w:hAnsi="Century Gothic" w:eastAsia="Arial" w:cs="Arial"/>
                <w:sz w:val="22"/>
                <w:szCs w:val="22"/>
              </w:rPr>
              <w:t xml:space="preserve"> is working. Learners can watch the second </w:t>
            </w:r>
            <w:hyperlink r:id="Rf1bd85de9b884126">
              <w:r w:rsidRPr="3EDE3741" w:rsidR="00C654D0">
                <w:rPr>
                  <w:rStyle w:val="Hyperlink"/>
                  <w:rFonts w:ascii="Century Gothic" w:hAnsi="Century Gothic" w:eastAsia="Arial" w:cs="Arial"/>
                  <w:sz w:val="22"/>
                  <w:szCs w:val="22"/>
                </w:rPr>
                <w:t>video</w:t>
              </w:r>
            </w:hyperlink>
            <w:r w:rsidRPr="3EDE3741" w:rsidR="00C654D0">
              <w:rPr>
                <w:rFonts w:ascii="Century Gothic" w:hAnsi="Century Gothic" w:eastAsia="Arial" w:cs="Arial"/>
                <w:sz w:val="22"/>
                <w:szCs w:val="22"/>
              </w:rPr>
              <w:t xml:space="preserve"> fro</w:t>
            </w:r>
            <w:r w:rsidRPr="3EDE3741" w:rsidR="003C2666">
              <w:rPr>
                <w:rFonts w:ascii="Century Gothic" w:hAnsi="Century Gothic" w:eastAsia="Arial" w:cs="Arial"/>
                <w:sz w:val="22"/>
                <w:szCs w:val="22"/>
              </w:rPr>
              <w:t>m Mr Morri</w:t>
            </w:r>
            <w:r w:rsidRPr="3EDE3741" w:rsidR="005C59FD">
              <w:rPr>
                <w:rFonts w:ascii="Century Gothic" w:hAnsi="Century Gothic" w:eastAsia="Arial" w:cs="Arial"/>
                <w:sz w:val="22"/>
                <w:szCs w:val="22"/>
              </w:rPr>
              <w:t>son which shows lear</w:t>
            </w:r>
            <w:r w:rsidRPr="3EDE3741" w:rsidR="001F0CC8">
              <w:rPr>
                <w:rFonts w:ascii="Century Gothic" w:hAnsi="Century Gothic" w:eastAsia="Arial" w:cs="Arial"/>
                <w:sz w:val="22"/>
                <w:szCs w:val="22"/>
              </w:rPr>
              <w:t xml:space="preserve">ners how create </w:t>
            </w:r>
            <w:r w:rsidRPr="3EDE3741" w:rsidR="00E71590">
              <w:rPr>
                <w:rFonts w:ascii="Century Gothic" w:hAnsi="Century Gothic" w:eastAsia="Arial" w:cs="Arial"/>
                <w:sz w:val="22"/>
                <w:szCs w:val="22"/>
              </w:rPr>
              <w:t>a timer to</w:t>
            </w:r>
            <w:r w:rsidRPr="3EDE3741" w:rsidR="001F0CC8">
              <w:rPr>
                <w:rFonts w:ascii="Century Gothic" w:hAnsi="Century Gothic" w:eastAsia="Arial" w:cs="Arial"/>
                <w:sz w:val="22"/>
                <w:szCs w:val="22"/>
              </w:rPr>
              <w:t xml:space="preserve"> use alongside</w:t>
            </w:r>
            <w:r w:rsidRPr="3EDE3741" w:rsidR="005435E0">
              <w:rPr>
                <w:rFonts w:ascii="Century Gothic" w:hAnsi="Century Gothic" w:eastAsia="Arial" w:cs="Arial"/>
                <w:sz w:val="22"/>
                <w:szCs w:val="22"/>
              </w:rPr>
              <w:t xml:space="preserve"> the game</w:t>
            </w:r>
            <w:r w:rsidRPr="3EDE3741" w:rsidR="004B3743">
              <w:rPr>
                <w:rFonts w:ascii="Century Gothic" w:hAnsi="Century Gothic" w:eastAsia="Arial" w:cs="Arial"/>
                <w:sz w:val="22"/>
                <w:szCs w:val="22"/>
              </w:rPr>
              <w:t xml:space="preserve"> (Full Code </w:t>
            </w:r>
            <w:hyperlink r:id="Rda1b334e15fa4a7a">
              <w:r w:rsidRPr="3EDE3741" w:rsidR="004B3743">
                <w:rPr>
                  <w:rStyle w:val="Hyperlink"/>
                  <w:rFonts w:ascii="Century Gothic" w:hAnsi="Century Gothic" w:eastAsia="Arial" w:cs="Arial"/>
                  <w:sz w:val="22"/>
                  <w:szCs w:val="22"/>
                </w:rPr>
                <w:t>HE</w:t>
              </w:r>
            </w:hyperlink>
            <w:bookmarkStart w:name="_GoBack" w:id="0"/>
            <w:bookmarkEnd w:id="0"/>
            <w:r w:rsidRPr="3EDE3741" w:rsidR="004B3743">
              <w:rPr>
                <w:rStyle w:val="Hyperlink"/>
                <w:rFonts w:ascii="Century Gothic" w:hAnsi="Century Gothic" w:eastAsia="Arial" w:cs="Arial"/>
                <w:sz w:val="22"/>
                <w:szCs w:val="22"/>
              </w:rPr>
              <w:t>RE</w:t>
            </w:r>
            <w:r w:rsidRPr="3EDE3741" w:rsidR="004B3743">
              <w:rPr>
                <w:rFonts w:ascii="Century Gothic" w:hAnsi="Century Gothic" w:eastAsia="Arial" w:cs="Arial"/>
                <w:sz w:val="22"/>
                <w:szCs w:val="22"/>
              </w:rPr>
              <w:t>)</w:t>
            </w:r>
            <w:r w:rsidRPr="3EDE3741" w:rsidR="003C2666">
              <w:rPr>
                <w:rFonts w:ascii="Century Gothic" w:hAnsi="Century Gothic" w:eastAsia="Arial" w:cs="Arial"/>
                <w:sz w:val="22"/>
                <w:szCs w:val="22"/>
              </w:rPr>
              <w:t xml:space="preserve">. </w:t>
            </w:r>
            <w:r w:rsidRPr="3EDE3741" w:rsidR="001F0CC8">
              <w:rPr>
                <w:rFonts w:ascii="Century Gothic" w:hAnsi="Century Gothic" w:eastAsia="Arial" w:cs="Arial"/>
                <w:sz w:val="22"/>
                <w:szCs w:val="22"/>
              </w:rPr>
              <w:t xml:space="preserve">Learners will need a second </w:t>
            </w:r>
            <w:r w:rsidRPr="3EDE3741" w:rsidR="001F0CC8">
              <w:rPr>
                <w:rFonts w:ascii="Century Gothic" w:hAnsi="Century Gothic" w:eastAsia="Arial" w:cs="Arial"/>
                <w:sz w:val="22"/>
                <w:szCs w:val="22"/>
              </w:rPr>
              <w:t>micro</w:t>
            </w:r>
            <w:r w:rsidRPr="3EDE3741" w:rsidR="001F0CC8">
              <w:rPr>
                <w:rFonts w:ascii="Century Gothic" w:hAnsi="Century Gothic" w:eastAsia="Arial" w:cs="Arial"/>
                <w:sz w:val="22"/>
                <w:szCs w:val="22"/>
              </w:rPr>
              <w:t>:bit</w:t>
            </w:r>
            <w:r w:rsidRPr="3EDE3741" w:rsidR="001F0CC8">
              <w:rPr>
                <w:rFonts w:ascii="Century Gothic" w:hAnsi="Century Gothic" w:eastAsia="Arial" w:cs="Arial"/>
                <w:sz w:val="22"/>
                <w:szCs w:val="22"/>
              </w:rPr>
              <w:t xml:space="preserve"> for this or just display the program on </w:t>
            </w:r>
            <w:r w:rsidRPr="3EDE3741" w:rsidR="001F0CC8">
              <w:rPr>
                <w:rFonts w:ascii="Century Gothic" w:hAnsi="Century Gothic" w:eastAsia="Arial" w:cs="Arial"/>
                <w:sz w:val="22"/>
                <w:szCs w:val="22"/>
              </w:rPr>
              <w:t>makecode</w:t>
            </w:r>
            <w:r w:rsidRPr="3EDE3741" w:rsidR="001F0CC8">
              <w:rPr>
                <w:rFonts w:ascii="Century Gothic" w:hAnsi="Century Gothic" w:eastAsia="Arial" w:cs="Arial"/>
                <w:sz w:val="22"/>
                <w:szCs w:val="22"/>
              </w:rPr>
              <w:t xml:space="preserve">. </w:t>
            </w:r>
          </w:p>
          <w:p w:rsidR="005435E0" w:rsidP="22042567" w:rsidRDefault="005435E0" w14:paraId="20CE55F8" w14:textId="26C4DAD2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5435E0" w:rsidP="22042567" w:rsidRDefault="005435E0" w14:paraId="690B67F4" w14:textId="30F932AF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  <w:r>
              <w:rPr>
                <w:rFonts w:ascii="Century Gothic" w:hAnsi="Century Gothic" w:eastAsia="Arial" w:cs="Arial"/>
                <w:sz w:val="22"/>
                <w:szCs w:val="22"/>
              </w:rPr>
              <w:t xml:space="preserve">Learners should </w:t>
            </w:r>
            <w:r w:rsidR="00E71590">
              <w:rPr>
                <w:rFonts w:ascii="Century Gothic" w:hAnsi="Century Gothic" w:eastAsia="Arial" w:cs="Arial"/>
                <w:sz w:val="22"/>
                <w:szCs w:val="22"/>
              </w:rPr>
              <w:t xml:space="preserve">then </w:t>
            </w:r>
            <w:r w:rsidR="002937A2">
              <w:rPr>
                <w:rFonts w:ascii="Century Gothic" w:hAnsi="Century Gothic" w:eastAsia="Arial" w:cs="Arial"/>
                <w:sz w:val="22"/>
                <w:szCs w:val="22"/>
              </w:rPr>
              <w:t>code and play</w:t>
            </w:r>
            <w:r>
              <w:rPr>
                <w:rFonts w:ascii="Century Gothic" w:hAnsi="Century Gothic" w:eastAsia="Arial" w:cs="Arial"/>
                <w:sz w:val="22"/>
                <w:szCs w:val="22"/>
              </w:rPr>
              <w:t xml:space="preserve"> this more complex version of the game.</w:t>
            </w:r>
          </w:p>
          <w:p w:rsidR="003C2666" w:rsidP="22042567" w:rsidRDefault="003C2666" w14:paraId="6BE83411" w14:textId="46226BF5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8C23CD" w:rsidR="00344B8A" w:rsidP="00344B8A" w:rsidRDefault="00344B8A" w14:paraId="2234E367" w14:textId="77777777">
            <w:pPr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</w:pPr>
            <w:r w:rsidRPr="008C23CD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(Extension)</w:t>
            </w:r>
          </w:p>
          <w:p w:rsidR="00D92433" w:rsidP="00344B8A" w:rsidRDefault="00CC4F2F" w14:paraId="2B6C6EEA" w14:textId="06FEA11D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  <w:r>
              <w:rPr>
                <w:rFonts w:ascii="Century Gothic" w:hAnsi="Century Gothic" w:eastAsia="Arial" w:cs="Arial"/>
                <w:bCs/>
                <w:sz w:val="22"/>
                <w:szCs w:val="22"/>
              </w:rPr>
              <w:t>Learners ca</w:t>
            </w:r>
            <w:r w:rsidR="00C53A14">
              <w:rPr>
                <w:rFonts w:ascii="Century Gothic" w:hAnsi="Century Gothic" w:eastAsia="Arial" w:cs="Arial"/>
                <w:bCs/>
                <w:sz w:val="22"/>
                <w:szCs w:val="22"/>
              </w:rPr>
              <w:t>n experiment with the code and explore different ways the game could be played</w:t>
            </w:r>
            <w:r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. </w:t>
            </w:r>
          </w:p>
          <w:p w:rsidR="00CC4F2F" w:rsidP="00344B8A" w:rsidRDefault="00CC4F2F" w14:paraId="556B3FA5" w14:textId="77777777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</w:p>
          <w:p w:rsidRPr="008C23CD" w:rsidR="001353D7" w:rsidP="00344B8A" w:rsidRDefault="001353D7" w14:paraId="4A963505" w14:textId="77777777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</w:p>
          <w:p w:rsidRPr="008C23CD" w:rsidR="00344B8A" w:rsidP="00344B8A" w:rsidRDefault="00344B8A" w14:paraId="6E1DC1CC" w14:textId="77777777">
            <w:pPr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</w:pPr>
            <w:r w:rsidRPr="008C23CD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Ending the lesson (Plenary)</w:t>
            </w:r>
          </w:p>
          <w:p w:rsidR="00EC10FB" w:rsidP="00BA7D72" w:rsidRDefault="004B3743" w14:paraId="34F90419" w14:textId="77777777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  <w:r>
              <w:rPr>
                <w:rFonts w:ascii="Century Gothic" w:hAnsi="Century Gothic" w:eastAsia="Arial" w:cs="Arial"/>
                <w:bCs/>
                <w:sz w:val="22"/>
                <w:szCs w:val="22"/>
              </w:rPr>
              <w:t>Share completed projects as a class</w:t>
            </w:r>
            <w:r w:rsidR="00D92433">
              <w:rPr>
                <w:rFonts w:ascii="Century Gothic" w:hAnsi="Century Gothic" w:eastAsia="Arial" w:cs="Arial"/>
                <w:bCs/>
                <w:sz w:val="22"/>
                <w:szCs w:val="22"/>
              </w:rPr>
              <w:t>. Then answe</w:t>
            </w:r>
            <w:r w:rsidR="001353D7">
              <w:rPr>
                <w:rFonts w:ascii="Century Gothic" w:hAnsi="Century Gothic" w:eastAsia="Arial" w:cs="Arial"/>
                <w:bCs/>
                <w:sz w:val="22"/>
                <w:szCs w:val="22"/>
              </w:rPr>
              <w:t>r plenary discussion questions.</w:t>
            </w:r>
          </w:p>
          <w:p w:rsidRPr="00E51F2F" w:rsidR="00CF0C32" w:rsidP="00BA7D72" w:rsidRDefault="00CF0C32" w14:paraId="2F65485A" w14:textId="5E3511CE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</w:p>
        </w:tc>
      </w:tr>
    </w:tbl>
    <w:p w:rsidRPr="00E51F2F" w:rsidR="000E2C92" w:rsidP="00381767" w:rsidRDefault="000E2C92" w14:paraId="726C57D9" w14:textId="38C1E476">
      <w:pPr>
        <w:rPr>
          <w:rFonts w:ascii="Century Gothic" w:hAnsi="Century Gothic"/>
        </w:rPr>
      </w:pPr>
    </w:p>
    <w:sectPr w:rsidRPr="00E51F2F" w:rsidR="000E2C92" w:rsidSect="00222AC4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ヒラギノ角ゴ Pro W3">
    <w:altName w:val="Yu Gothic UI"/>
    <w:charset w:val="80"/>
    <w:family w:val="auto"/>
    <w:pitch w:val="variable"/>
    <w:sig w:usb0="00000000" w:usb1="7AC7FFFF" w:usb2="00000012" w:usb3="00000000" w:csb0="0002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80685"/>
    <w:multiLevelType w:val="hybridMultilevel"/>
    <w:tmpl w:val="4ABEDD5C"/>
    <w:lvl w:ilvl="0" w:tplc="8AAC533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ヒラギノ角ゴ Pro W3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D7416E8"/>
    <w:multiLevelType w:val="hybridMultilevel"/>
    <w:tmpl w:val="FCD4EFA0"/>
    <w:lvl w:ilvl="0" w:tplc="8DE2B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95FC87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CD8031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B00A0B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A21A2E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D26B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3D1600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B1449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45AEB7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239"/>
    <w:rsid w:val="0001696F"/>
    <w:rsid w:val="00035253"/>
    <w:rsid w:val="00067552"/>
    <w:rsid w:val="00080714"/>
    <w:rsid w:val="00096910"/>
    <w:rsid w:val="000B24C0"/>
    <w:rsid w:val="000C234A"/>
    <w:rsid w:val="000D4200"/>
    <w:rsid w:val="000E2C92"/>
    <w:rsid w:val="00127C31"/>
    <w:rsid w:val="001353D7"/>
    <w:rsid w:val="00137B87"/>
    <w:rsid w:val="00142E01"/>
    <w:rsid w:val="00177B25"/>
    <w:rsid w:val="00193A69"/>
    <w:rsid w:val="00197B3A"/>
    <w:rsid w:val="001B6E03"/>
    <w:rsid w:val="001F0CC8"/>
    <w:rsid w:val="00222AC4"/>
    <w:rsid w:val="00225351"/>
    <w:rsid w:val="00231C6A"/>
    <w:rsid w:val="00232181"/>
    <w:rsid w:val="00251D91"/>
    <w:rsid w:val="0025456B"/>
    <w:rsid w:val="002616EC"/>
    <w:rsid w:val="002937A2"/>
    <w:rsid w:val="00296ABA"/>
    <w:rsid w:val="002A1E03"/>
    <w:rsid w:val="002A7714"/>
    <w:rsid w:val="002B7166"/>
    <w:rsid w:val="002C18A0"/>
    <w:rsid w:val="0034201D"/>
    <w:rsid w:val="00342BAE"/>
    <w:rsid w:val="00343EB9"/>
    <w:rsid w:val="00344B8A"/>
    <w:rsid w:val="00345B7A"/>
    <w:rsid w:val="00381767"/>
    <w:rsid w:val="003916F4"/>
    <w:rsid w:val="003C2666"/>
    <w:rsid w:val="003E397A"/>
    <w:rsid w:val="003E47ED"/>
    <w:rsid w:val="003F61DA"/>
    <w:rsid w:val="0043709D"/>
    <w:rsid w:val="00470DB1"/>
    <w:rsid w:val="00480CA9"/>
    <w:rsid w:val="004B3743"/>
    <w:rsid w:val="004B6CE4"/>
    <w:rsid w:val="004D07AD"/>
    <w:rsid w:val="004F1EA4"/>
    <w:rsid w:val="00507E24"/>
    <w:rsid w:val="0051442F"/>
    <w:rsid w:val="00537E18"/>
    <w:rsid w:val="005435E0"/>
    <w:rsid w:val="00556857"/>
    <w:rsid w:val="00561C57"/>
    <w:rsid w:val="00562892"/>
    <w:rsid w:val="00582F5C"/>
    <w:rsid w:val="005A58D3"/>
    <w:rsid w:val="005A6239"/>
    <w:rsid w:val="005C59FD"/>
    <w:rsid w:val="005F0D78"/>
    <w:rsid w:val="005F7532"/>
    <w:rsid w:val="00620E8F"/>
    <w:rsid w:val="00636A19"/>
    <w:rsid w:val="00652835"/>
    <w:rsid w:val="006613B4"/>
    <w:rsid w:val="00662F14"/>
    <w:rsid w:val="00663900"/>
    <w:rsid w:val="006A1872"/>
    <w:rsid w:val="006B28DE"/>
    <w:rsid w:val="006D4735"/>
    <w:rsid w:val="006E3B90"/>
    <w:rsid w:val="007305B1"/>
    <w:rsid w:val="00737DEB"/>
    <w:rsid w:val="00747589"/>
    <w:rsid w:val="007A0F94"/>
    <w:rsid w:val="007C6A2A"/>
    <w:rsid w:val="008035EE"/>
    <w:rsid w:val="008069EB"/>
    <w:rsid w:val="00811AC2"/>
    <w:rsid w:val="008209C8"/>
    <w:rsid w:val="00830E67"/>
    <w:rsid w:val="00836E17"/>
    <w:rsid w:val="00840B37"/>
    <w:rsid w:val="00854836"/>
    <w:rsid w:val="0086000C"/>
    <w:rsid w:val="00861AAF"/>
    <w:rsid w:val="0086735E"/>
    <w:rsid w:val="008679E9"/>
    <w:rsid w:val="008B01D3"/>
    <w:rsid w:val="008B6AB9"/>
    <w:rsid w:val="009024F7"/>
    <w:rsid w:val="00957556"/>
    <w:rsid w:val="009C47B0"/>
    <w:rsid w:val="009D207D"/>
    <w:rsid w:val="009E333D"/>
    <w:rsid w:val="009E4348"/>
    <w:rsid w:val="00A0223C"/>
    <w:rsid w:val="00A03F3D"/>
    <w:rsid w:val="00A13D3D"/>
    <w:rsid w:val="00A70C10"/>
    <w:rsid w:val="00A73225"/>
    <w:rsid w:val="00A74DF8"/>
    <w:rsid w:val="00AB7657"/>
    <w:rsid w:val="00AC61F1"/>
    <w:rsid w:val="00AD13D1"/>
    <w:rsid w:val="00AD52D6"/>
    <w:rsid w:val="00AE2CF1"/>
    <w:rsid w:val="00B01030"/>
    <w:rsid w:val="00B03E40"/>
    <w:rsid w:val="00B17A5A"/>
    <w:rsid w:val="00B3092F"/>
    <w:rsid w:val="00B33CA8"/>
    <w:rsid w:val="00B55003"/>
    <w:rsid w:val="00B74876"/>
    <w:rsid w:val="00B770FD"/>
    <w:rsid w:val="00B834E9"/>
    <w:rsid w:val="00BA7D72"/>
    <w:rsid w:val="00BB5D54"/>
    <w:rsid w:val="00C15E70"/>
    <w:rsid w:val="00C53A14"/>
    <w:rsid w:val="00C61B34"/>
    <w:rsid w:val="00C654D0"/>
    <w:rsid w:val="00CC1EF3"/>
    <w:rsid w:val="00CC4F2F"/>
    <w:rsid w:val="00CF0C32"/>
    <w:rsid w:val="00D110AB"/>
    <w:rsid w:val="00D14DCA"/>
    <w:rsid w:val="00D153F4"/>
    <w:rsid w:val="00D21B12"/>
    <w:rsid w:val="00D3593F"/>
    <w:rsid w:val="00D776D3"/>
    <w:rsid w:val="00D92433"/>
    <w:rsid w:val="00DA16EF"/>
    <w:rsid w:val="00DE0F77"/>
    <w:rsid w:val="00DF7A8F"/>
    <w:rsid w:val="00E20185"/>
    <w:rsid w:val="00E25262"/>
    <w:rsid w:val="00E321BC"/>
    <w:rsid w:val="00E50718"/>
    <w:rsid w:val="00E51F2F"/>
    <w:rsid w:val="00E57C91"/>
    <w:rsid w:val="00E71590"/>
    <w:rsid w:val="00E822FC"/>
    <w:rsid w:val="00EB09D5"/>
    <w:rsid w:val="00EB3578"/>
    <w:rsid w:val="00EC10FB"/>
    <w:rsid w:val="00EC5B3E"/>
    <w:rsid w:val="00F10E37"/>
    <w:rsid w:val="00F24A51"/>
    <w:rsid w:val="00F35D74"/>
    <w:rsid w:val="00F43851"/>
    <w:rsid w:val="00F96B50"/>
    <w:rsid w:val="00F96DC6"/>
    <w:rsid w:val="00FD1E82"/>
    <w:rsid w:val="00FD554B"/>
    <w:rsid w:val="00FF1BBB"/>
    <w:rsid w:val="0B72E2E7"/>
    <w:rsid w:val="13F0967E"/>
    <w:rsid w:val="1CA369B5"/>
    <w:rsid w:val="22042567"/>
    <w:rsid w:val="25AEDD8A"/>
    <w:rsid w:val="3A14203F"/>
    <w:rsid w:val="3A561075"/>
    <w:rsid w:val="3CE52A7D"/>
    <w:rsid w:val="3D4BC101"/>
    <w:rsid w:val="3EDE3741"/>
    <w:rsid w:val="3F978C56"/>
    <w:rsid w:val="41904D13"/>
    <w:rsid w:val="5B5EB51F"/>
    <w:rsid w:val="6366E30C"/>
    <w:rsid w:val="699D4358"/>
    <w:rsid w:val="6D456181"/>
    <w:rsid w:val="6E70B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8822E"/>
  <w15:docId w15:val="{B347217F-E46A-494B-A711-2555A3B50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A6239"/>
    <w:pPr>
      <w:spacing w:after="0" w:line="240" w:lineRule="auto"/>
    </w:pPr>
    <w:rPr>
      <w:rFonts w:ascii="Times New Roman" w:hAnsi="Times New Roman" w:eastAsia="ヒラギノ角ゴ Pro W3" w:cs="Times New Roman"/>
      <w:color w:val="00000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A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0F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16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67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58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46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hyperlink" Target="https://makecode.microbit.org/_Mbt9AmUXxbiL" TargetMode="External" Id="rId9" /><Relationship Type="http://schemas.openxmlformats.org/officeDocument/2006/relationships/hyperlink" Target="https://youtu.be/GR-aJvio2_4" TargetMode="External" Id="R91d241e612824de1" /><Relationship Type="http://schemas.openxmlformats.org/officeDocument/2006/relationships/hyperlink" Target="https://youtu.be/10HoK1_9UZY" TargetMode="External" Id="Rf1bd85de9b884126" /><Relationship Type="http://schemas.openxmlformats.org/officeDocument/2006/relationships/hyperlink" Target="https://makecode.microbit.org/_hio1ApDmwWiL" TargetMode="External" Id="Rda1b334e15fa4a7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E5932A06C8714387651E21E985CEC4" ma:contentTypeVersion="4" ma:contentTypeDescription="Create a new document." ma:contentTypeScope="" ma:versionID="4c50fa5595b4c2ccb1cc40f806c41850">
  <xsd:schema xmlns:xsd="http://www.w3.org/2001/XMLSchema" xmlns:xs="http://www.w3.org/2001/XMLSchema" xmlns:p="http://schemas.microsoft.com/office/2006/metadata/properties" xmlns:ns2="01355135-20c8-455b-8e73-b211b0fdd974" targetNamespace="http://schemas.microsoft.com/office/2006/metadata/properties" ma:root="true" ma:fieldsID="06829ae850c820f03ded54bc70693785" ns2:_="">
    <xsd:import namespace="01355135-20c8-455b-8e73-b211b0fdd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55135-20c8-455b-8e73-b211b0fdd9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B6AA1D-D677-4A34-9549-6F22E5BD31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DFE12A-4652-4306-94E1-A7CA72E6DD68}"/>
</file>

<file path=customXml/itemProps3.xml><?xml version="1.0" encoding="utf-8"?>
<ds:datastoreItem xmlns:ds="http://schemas.openxmlformats.org/officeDocument/2006/customXml" ds:itemID="{6024BC50-81D0-46B4-8B49-66CA23A6C58B}">
  <ds:schemaRefs>
    <ds:schemaRef ds:uri="http://purl.org/dc/elements/1.1/"/>
    <ds:schemaRef ds:uri="http://schemas.microsoft.com/office/2006/metadata/properties"/>
    <ds:schemaRef ds:uri="fde4cf9a-b357-4977-b184-103da88553c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Moray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Euan Morrison</dc:creator>
  <lastModifiedBy>Euan Morrison</lastModifiedBy>
  <revision>11</revision>
  <dcterms:created xsi:type="dcterms:W3CDTF">2024-05-20T14:50:00.0000000Z</dcterms:created>
  <dcterms:modified xsi:type="dcterms:W3CDTF">2024-06-04T20:13:21.8961680Z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0x01010041E5932A06C8714387651E21E985CEC4</vt:lpwstr>
  </property>
</Properties>
</file>